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2AD0" w14:textId="1DB40C17" w:rsidR="00A007C5" w:rsidRDefault="006014E8" w:rsidP="00E543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014E8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E93B35" w:rsidRPr="006014E8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E93B35">
        <w:rPr>
          <w:rFonts w:ascii="Times New Roman" w:eastAsia="Calibri" w:hAnsi="Times New Roman" w:cs="Times New Roman"/>
          <w:b/>
          <w:sz w:val="28"/>
          <w:szCs w:val="28"/>
        </w:rPr>
        <w:t xml:space="preserve"> 2019 год</w:t>
      </w:r>
    </w:p>
    <w:p w14:paraId="0DB21880" w14:textId="5FD0C4F4" w:rsidR="006014E8" w:rsidRDefault="00E93B35" w:rsidP="00E543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МУП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Спецавтохозяйство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 w:rsidR="0032441D">
        <w:rPr>
          <w:rFonts w:ascii="Times New Roman" w:eastAsia="Calibri" w:hAnsi="Times New Roman" w:cs="Times New Roman"/>
          <w:b/>
          <w:sz w:val="28"/>
          <w:szCs w:val="28"/>
        </w:rPr>
        <w:t>Тирасполь»</w:t>
      </w:r>
    </w:p>
    <w:p w14:paraId="6720AB11" w14:textId="77777777" w:rsidR="0032441D" w:rsidRDefault="0032441D" w:rsidP="00E543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629D0D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4E8">
        <w:rPr>
          <w:rFonts w:ascii="Times New Roman" w:eastAsia="Calibri" w:hAnsi="Times New Roman" w:cs="Times New Roman"/>
          <w:sz w:val="28"/>
          <w:szCs w:val="28"/>
        </w:rPr>
        <w:t>В 1994 г. государственное предприятие «Специализированное автомобильное хозяйство г. Тирасполь»,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 которое с 2002 г. является муниципальным и переименовано в МУП «Спецавтохозяйство г. Тирасполь». </w:t>
      </w:r>
    </w:p>
    <w:p w14:paraId="562FB830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МУП «Спецавтохозяйство г. Тирасполь» является единственным исполнителем работ по санитарной очистке города Тирасполя. </w:t>
      </w:r>
    </w:p>
    <w:p w14:paraId="7FB9F9AD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предприятия являются:</w:t>
      </w:r>
    </w:p>
    <w:p w14:paraId="1CAC65CD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- санитарная очистка города от мусора и нечистот; </w:t>
      </w:r>
    </w:p>
    <w:p w14:paraId="1CCA1801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>- ручная и механизированная уборка городских и прилегающих территорий.</w:t>
      </w:r>
    </w:p>
    <w:p w14:paraId="1007B07D" w14:textId="2EA1EF44" w:rsidR="00781DEB" w:rsidRPr="00DF6AFA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DA0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работников </w:t>
      </w:r>
      <w:r w:rsidR="00A007C5" w:rsidRPr="00610DA0">
        <w:rPr>
          <w:rFonts w:ascii="Times New Roman" w:eastAsia="Calibri" w:hAnsi="Times New Roman" w:cs="Times New Roman"/>
          <w:sz w:val="28"/>
          <w:szCs w:val="28"/>
        </w:rPr>
        <w:t>за 20</w:t>
      </w:r>
      <w:r w:rsidR="002C1B7A">
        <w:rPr>
          <w:rFonts w:ascii="Times New Roman" w:eastAsia="Calibri" w:hAnsi="Times New Roman" w:cs="Times New Roman"/>
          <w:sz w:val="28"/>
          <w:szCs w:val="28"/>
        </w:rPr>
        <w:t>19</w:t>
      </w:r>
      <w:r w:rsidR="00A007C5" w:rsidRPr="0061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7C5" w:rsidRPr="00DF6AFA">
        <w:rPr>
          <w:rFonts w:ascii="Times New Roman" w:eastAsia="Calibri" w:hAnsi="Times New Roman" w:cs="Times New Roman"/>
          <w:sz w:val="28"/>
          <w:szCs w:val="28"/>
        </w:rPr>
        <w:t>год</w:t>
      </w:r>
      <w:r w:rsidR="00203EC1" w:rsidRPr="00DF6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B34831" w:rsidRPr="00DF6AFA">
        <w:rPr>
          <w:rFonts w:ascii="Times New Roman" w:eastAsia="Calibri" w:hAnsi="Times New Roman" w:cs="Times New Roman"/>
          <w:sz w:val="28"/>
          <w:szCs w:val="28"/>
        </w:rPr>
        <w:t>3</w:t>
      </w:r>
      <w:r w:rsidR="00DF6AFA" w:rsidRPr="00DF6AFA">
        <w:rPr>
          <w:rFonts w:ascii="Times New Roman" w:eastAsia="Calibri" w:hAnsi="Times New Roman" w:cs="Times New Roman"/>
          <w:sz w:val="28"/>
          <w:szCs w:val="28"/>
        </w:rPr>
        <w:t>8</w:t>
      </w:r>
      <w:r w:rsidR="00610DA0" w:rsidRPr="00DF6AFA">
        <w:rPr>
          <w:rFonts w:ascii="Times New Roman" w:eastAsia="Calibri" w:hAnsi="Times New Roman" w:cs="Times New Roman"/>
          <w:sz w:val="28"/>
          <w:szCs w:val="28"/>
        </w:rPr>
        <w:t>8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14:paraId="120A61E3" w14:textId="714D6078" w:rsidR="00781DEB" w:rsidRPr="00DF6AFA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AFA">
        <w:rPr>
          <w:rFonts w:ascii="Times New Roman" w:eastAsia="Calibri" w:hAnsi="Times New Roman" w:cs="Times New Roman"/>
          <w:sz w:val="28"/>
          <w:szCs w:val="28"/>
        </w:rPr>
        <w:t>В производстве</w:t>
      </w:r>
      <w:r w:rsidR="004A1419" w:rsidRPr="00DF6AFA">
        <w:rPr>
          <w:rFonts w:ascii="Times New Roman" w:eastAsia="Calibri" w:hAnsi="Times New Roman" w:cs="Times New Roman"/>
          <w:sz w:val="28"/>
          <w:szCs w:val="28"/>
        </w:rPr>
        <w:t xml:space="preserve">нную </w:t>
      </w:r>
      <w:r w:rsidR="00E93B35" w:rsidRPr="00DF6AFA">
        <w:rPr>
          <w:rFonts w:ascii="Times New Roman" w:eastAsia="Calibri" w:hAnsi="Times New Roman" w:cs="Times New Roman"/>
          <w:sz w:val="28"/>
          <w:szCs w:val="28"/>
        </w:rPr>
        <w:t>деятельность входит следующий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комплекс работ:</w:t>
      </w:r>
    </w:p>
    <w:p w14:paraId="3359F6F7" w14:textId="714E09A0" w:rsidR="00781DEB" w:rsidRPr="000D41BC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- Сбор и вывоз ТБО осуществляется на </w:t>
      </w:r>
      <w:r w:rsidR="00E93B35" w:rsidRPr="00DF6AFA">
        <w:rPr>
          <w:rFonts w:ascii="Times New Roman" w:eastAsia="Calibri" w:hAnsi="Times New Roman" w:cs="Times New Roman"/>
          <w:sz w:val="28"/>
          <w:szCs w:val="28"/>
        </w:rPr>
        <w:t>основании договоров,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заключенных </w:t>
      </w:r>
      <w:r w:rsidR="00E93B35" w:rsidRPr="00DF6AFA">
        <w:rPr>
          <w:rFonts w:ascii="Times New Roman" w:eastAsia="Calibri" w:hAnsi="Times New Roman" w:cs="Times New Roman"/>
          <w:sz w:val="28"/>
          <w:szCs w:val="28"/>
        </w:rPr>
        <w:t>с юридическими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лицами – 1 </w:t>
      </w:r>
      <w:r w:rsidR="000D41BC" w:rsidRPr="00DF6AFA">
        <w:rPr>
          <w:rFonts w:ascii="Times New Roman" w:eastAsia="Calibri" w:hAnsi="Times New Roman" w:cs="Times New Roman"/>
          <w:sz w:val="28"/>
          <w:szCs w:val="28"/>
        </w:rPr>
        <w:t>3</w:t>
      </w:r>
      <w:r w:rsidR="00DF6AFA" w:rsidRPr="00DF6AFA">
        <w:rPr>
          <w:rFonts w:ascii="Times New Roman" w:eastAsia="Calibri" w:hAnsi="Times New Roman" w:cs="Times New Roman"/>
          <w:sz w:val="28"/>
          <w:szCs w:val="28"/>
        </w:rPr>
        <w:t>1</w:t>
      </w:r>
      <w:r w:rsidR="000D41BC" w:rsidRPr="00DF6AFA">
        <w:rPr>
          <w:rFonts w:ascii="Times New Roman" w:eastAsia="Calibri" w:hAnsi="Times New Roman" w:cs="Times New Roman"/>
          <w:sz w:val="28"/>
          <w:szCs w:val="28"/>
        </w:rPr>
        <w:t>4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B35" w:rsidRPr="00DF6AFA">
        <w:rPr>
          <w:rFonts w:ascii="Times New Roman" w:eastAsia="Calibri" w:hAnsi="Times New Roman" w:cs="Times New Roman"/>
          <w:sz w:val="28"/>
          <w:szCs w:val="28"/>
        </w:rPr>
        <w:t>договоров и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населением частного сектора – </w:t>
      </w:r>
      <w:r w:rsidR="009745A3" w:rsidRPr="00DF6AFA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DF6AFA" w:rsidRPr="00DF6AFA">
        <w:rPr>
          <w:rFonts w:ascii="Times New Roman" w:eastAsia="Calibri" w:hAnsi="Times New Roman" w:cs="Times New Roman"/>
          <w:sz w:val="28"/>
          <w:szCs w:val="28"/>
        </w:rPr>
        <w:t>156</w:t>
      </w:r>
      <w:r w:rsidRPr="00DF6AFA">
        <w:rPr>
          <w:rFonts w:ascii="Times New Roman" w:eastAsia="Calibri" w:hAnsi="Times New Roman" w:cs="Times New Roman"/>
          <w:sz w:val="28"/>
          <w:szCs w:val="28"/>
        </w:rPr>
        <w:t xml:space="preserve"> договоров</w:t>
      </w:r>
      <w:r w:rsidR="009745A3" w:rsidRPr="00E93B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642FBC" w14:textId="77777777" w:rsidR="00396F84" w:rsidRPr="004B3510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49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вывезенных твердых бытовых отходов составил </w:t>
      </w:r>
      <w:r w:rsidR="00DF6AFA" w:rsidRPr="004B3510">
        <w:rPr>
          <w:rFonts w:ascii="Times New Roman" w:eastAsia="Calibri" w:hAnsi="Times New Roman" w:cs="Times New Roman"/>
          <w:sz w:val="28"/>
          <w:szCs w:val="28"/>
        </w:rPr>
        <w:t>25</w:t>
      </w:r>
      <w:r w:rsidR="004B3510" w:rsidRPr="004B3510">
        <w:rPr>
          <w:rFonts w:ascii="Times New Roman" w:eastAsia="Calibri" w:hAnsi="Times New Roman" w:cs="Times New Roman"/>
          <w:sz w:val="28"/>
          <w:szCs w:val="28"/>
        </w:rPr>
        <w:t>2,</w:t>
      </w:r>
      <w:r w:rsidR="00DF6AFA" w:rsidRPr="004B3510">
        <w:rPr>
          <w:rFonts w:ascii="Times New Roman" w:eastAsia="Calibri" w:hAnsi="Times New Roman" w:cs="Times New Roman"/>
          <w:sz w:val="28"/>
          <w:szCs w:val="28"/>
        </w:rPr>
        <w:t>0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тыс. куб. м. на сумму </w:t>
      </w:r>
      <w:r w:rsidR="00396F84" w:rsidRPr="004B3510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4B3510" w:rsidRPr="004B3510">
        <w:rPr>
          <w:rFonts w:ascii="Times New Roman" w:eastAsia="Calibri" w:hAnsi="Times New Roman" w:cs="Times New Roman"/>
          <w:sz w:val="28"/>
          <w:szCs w:val="28"/>
        </w:rPr>
        <w:t>20 675,3</w:t>
      </w:r>
      <w:r w:rsidR="007C711B" w:rsidRPr="004B351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14:paraId="2787F625" w14:textId="7CE98B7B" w:rsidR="00C652D2" w:rsidRDefault="00C652D2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10">
        <w:rPr>
          <w:rFonts w:ascii="Times New Roman" w:eastAsia="Calibri" w:hAnsi="Times New Roman" w:cs="Times New Roman"/>
          <w:sz w:val="28"/>
          <w:szCs w:val="28"/>
        </w:rPr>
        <w:t>Для сбора ТБО и крупногабаритного мус</w:t>
      </w:r>
      <w:r w:rsidR="005B2135">
        <w:rPr>
          <w:rFonts w:ascii="Times New Roman" w:eastAsia="Calibri" w:hAnsi="Times New Roman" w:cs="Times New Roman"/>
          <w:sz w:val="28"/>
          <w:szCs w:val="28"/>
        </w:rPr>
        <w:t>о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ра за счет 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и </w:t>
      </w:r>
      <w:r w:rsidRPr="004B3510">
        <w:rPr>
          <w:rFonts w:ascii="Times New Roman" w:eastAsia="Calibri" w:hAnsi="Times New Roman" w:cs="Times New Roman"/>
          <w:sz w:val="28"/>
          <w:szCs w:val="28"/>
        </w:rPr>
        <w:t>средств э</w:t>
      </w:r>
      <w:r w:rsidR="00E93B35">
        <w:rPr>
          <w:rFonts w:ascii="Times New Roman" w:eastAsia="Calibri" w:hAnsi="Times New Roman" w:cs="Times New Roman"/>
          <w:sz w:val="28"/>
          <w:szCs w:val="28"/>
        </w:rPr>
        <w:t>кологического фонда приобретено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15 контейнеров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(5 за счет с/средств) </w:t>
      </w:r>
      <w:r>
        <w:rPr>
          <w:rFonts w:ascii="Times New Roman" w:eastAsia="Calibri" w:hAnsi="Times New Roman" w:cs="Times New Roman"/>
          <w:sz w:val="28"/>
          <w:szCs w:val="28"/>
        </w:rPr>
        <w:t>емкостью 5 м</w:t>
      </w:r>
      <w:r w:rsidR="00E93B35" w:rsidRPr="00E93B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203,1 тыс. руб. 18 </w:t>
      </w:r>
      <w:r w:rsidR="00E93B35">
        <w:rPr>
          <w:rFonts w:ascii="Times New Roman" w:eastAsia="Calibri" w:hAnsi="Times New Roman" w:cs="Times New Roman"/>
          <w:sz w:val="28"/>
          <w:szCs w:val="28"/>
        </w:rPr>
        <w:t>контейнеров емкостью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0,5 м</w:t>
      </w:r>
      <w:r w:rsidR="00E93B35" w:rsidRPr="00E93B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52,5 тыс.</w:t>
      </w:r>
      <w:r w:rsidR="005B2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B35">
        <w:rPr>
          <w:rFonts w:ascii="Times New Roman" w:eastAsia="Calibri" w:hAnsi="Times New Roman" w:cs="Times New Roman"/>
          <w:sz w:val="28"/>
          <w:szCs w:val="28"/>
        </w:rPr>
        <w:t>руб., 88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контейнеров 1,1 м</w:t>
      </w:r>
      <w:r w:rsidR="00E93B35" w:rsidRPr="00E93B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на сумму 350,7 тыс.</w:t>
      </w:r>
      <w:r w:rsidR="005B2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C60">
        <w:rPr>
          <w:rFonts w:ascii="Times New Roman" w:eastAsia="Calibri" w:hAnsi="Times New Roman" w:cs="Times New Roman"/>
          <w:sz w:val="28"/>
          <w:szCs w:val="28"/>
        </w:rPr>
        <w:t>руб.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 За счет собственных средств </w:t>
      </w:r>
      <w:r w:rsidR="00E93B35">
        <w:rPr>
          <w:rFonts w:ascii="Times New Roman" w:eastAsia="Calibri" w:hAnsi="Times New Roman" w:cs="Times New Roman"/>
          <w:sz w:val="28"/>
          <w:szCs w:val="28"/>
        </w:rPr>
        <w:t>приобретены контейнеры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 0,75 м</w:t>
      </w:r>
      <w:r w:rsidR="004B3510" w:rsidRPr="00E93B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 - 11 шт</w:t>
      </w:r>
      <w:r w:rsidR="005B2135">
        <w:rPr>
          <w:rFonts w:ascii="Times New Roman" w:eastAsia="Calibri" w:hAnsi="Times New Roman" w:cs="Times New Roman"/>
          <w:sz w:val="28"/>
          <w:szCs w:val="28"/>
        </w:rPr>
        <w:t>.</w:t>
      </w:r>
      <w:r w:rsidR="004B351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93B35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4B3510">
        <w:rPr>
          <w:rFonts w:ascii="Times New Roman" w:eastAsia="Calibri" w:hAnsi="Times New Roman" w:cs="Times New Roman"/>
          <w:sz w:val="28"/>
          <w:szCs w:val="28"/>
        </w:rPr>
        <w:t>20,9 тыс. руб.</w:t>
      </w:r>
    </w:p>
    <w:p w14:paraId="25FAC1C9" w14:textId="74582DF1" w:rsidR="00BF0C60" w:rsidRDefault="004B3510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2019 году приобретен</w:t>
      </w:r>
      <w:r w:rsidR="005B2135">
        <w:rPr>
          <w:rFonts w:ascii="Times New Roman" w:eastAsia="Calibri" w:hAnsi="Times New Roman" w:cs="Times New Roman"/>
          <w:sz w:val="28"/>
          <w:szCs w:val="28"/>
        </w:rPr>
        <w:t>ы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93B35">
        <w:rPr>
          <w:rFonts w:ascii="Times New Roman" w:eastAsia="Calibri" w:hAnsi="Times New Roman" w:cs="Times New Roman"/>
          <w:sz w:val="28"/>
          <w:szCs w:val="28"/>
        </w:rPr>
        <w:t>смонтированы комплексы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видеонаблюдения </w:t>
      </w:r>
      <w:r w:rsidR="005B2135">
        <w:rPr>
          <w:rFonts w:ascii="Times New Roman" w:eastAsia="Calibri" w:hAnsi="Times New Roman" w:cs="Times New Roman"/>
          <w:sz w:val="28"/>
          <w:szCs w:val="28"/>
        </w:rPr>
        <w:t>на территории предприятия, сортировочной линии и банно-оздоровительном комплексе</w:t>
      </w:r>
      <w:r w:rsidR="00E93B35">
        <w:rPr>
          <w:rFonts w:ascii="Times New Roman" w:eastAsia="Calibri" w:hAnsi="Times New Roman" w:cs="Times New Roman"/>
          <w:sz w:val="28"/>
          <w:szCs w:val="28"/>
        </w:rPr>
        <w:t>,</w:t>
      </w:r>
      <w:r w:rsidR="005B2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стоимостью </w:t>
      </w:r>
      <w:r w:rsidR="005B2135">
        <w:rPr>
          <w:rFonts w:ascii="Times New Roman" w:eastAsia="Calibri" w:hAnsi="Times New Roman" w:cs="Times New Roman"/>
          <w:sz w:val="28"/>
          <w:szCs w:val="28"/>
        </w:rPr>
        <w:t>38,1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B2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C60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1FE8F56B" w14:textId="12DB6F2A" w:rsidR="00BF0C60" w:rsidRDefault="00BF0C60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обеспечения выполнения строительных и других производственных задач был приобретен грузовой микроавтобус Мерседес, стоимостью 16,3 тыс</w:t>
      </w:r>
      <w:r w:rsidR="0026170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 Также </w:t>
      </w:r>
      <w:r w:rsidR="00261706">
        <w:rPr>
          <w:rFonts w:ascii="Times New Roman" w:eastAsia="Calibri" w:hAnsi="Times New Roman" w:cs="Times New Roman"/>
          <w:sz w:val="28"/>
          <w:szCs w:val="28"/>
        </w:rPr>
        <w:t xml:space="preserve">предприятию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передан легковой автомобиль Шкода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Октавия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стоимостью 257,5 тыс</w:t>
      </w:r>
      <w:r w:rsidR="0026170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14:paraId="471BC297" w14:textId="5E3402A8" w:rsidR="00BF0C60" w:rsidRDefault="004B3510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счет средств собственника 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приобретен автомобиль Мерседес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BF0C60">
        <w:rPr>
          <w:rFonts w:ascii="Times New Roman" w:eastAsia="Calibri" w:hAnsi="Times New Roman" w:cs="Times New Roman"/>
          <w:sz w:val="28"/>
          <w:szCs w:val="28"/>
        </w:rPr>
        <w:t>енц</w:t>
      </w:r>
      <w:proofErr w:type="spellEnd"/>
      <w:r w:rsidR="00BF0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F93">
        <w:rPr>
          <w:rFonts w:ascii="Times New Roman" w:eastAsia="Calibri" w:hAnsi="Times New Roman" w:cs="Times New Roman"/>
          <w:sz w:val="28"/>
          <w:szCs w:val="28"/>
        </w:rPr>
        <w:t xml:space="preserve">АТЭГО </w:t>
      </w:r>
      <w:r w:rsidR="00BF0C60">
        <w:rPr>
          <w:rFonts w:ascii="Times New Roman" w:eastAsia="Calibri" w:hAnsi="Times New Roman" w:cs="Times New Roman"/>
          <w:sz w:val="28"/>
          <w:szCs w:val="28"/>
        </w:rPr>
        <w:t>с навесным оборудованием для обслуживания контейнеров 5 м</w:t>
      </w:r>
      <w:r w:rsidR="00AB0F93" w:rsidRPr="00AB0F93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BF0C60">
        <w:rPr>
          <w:rFonts w:ascii="Times New Roman" w:eastAsia="Calibri" w:hAnsi="Times New Roman" w:cs="Times New Roman"/>
          <w:sz w:val="28"/>
          <w:szCs w:val="28"/>
        </w:rPr>
        <w:t xml:space="preserve"> стоимостью 198 тыс. рублей, после проведения профилактических работ и покраски данный автомобиль будет введен в эксплуатацию.</w:t>
      </w:r>
      <w:r w:rsidR="005B2135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собственника (145 тыс. руб.) и собственных средств (31,0 </w:t>
      </w:r>
      <w:proofErr w:type="spellStart"/>
      <w:r w:rsidR="005B21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="005B2135">
        <w:rPr>
          <w:rFonts w:ascii="Times New Roman" w:eastAsia="Calibri" w:hAnsi="Times New Roman" w:cs="Times New Roman"/>
          <w:sz w:val="28"/>
          <w:szCs w:val="28"/>
        </w:rPr>
        <w:t xml:space="preserve"> руб.)  приобретен самосвал с грейферной установкой на базе Мерседес </w:t>
      </w:r>
      <w:proofErr w:type="spellStart"/>
      <w:r w:rsidR="00AB0F93">
        <w:rPr>
          <w:rFonts w:ascii="Times New Roman" w:eastAsia="Calibri" w:hAnsi="Times New Roman" w:cs="Times New Roman"/>
          <w:sz w:val="28"/>
          <w:szCs w:val="28"/>
        </w:rPr>
        <w:t>Бенц</w:t>
      </w:r>
      <w:proofErr w:type="spellEnd"/>
      <w:r w:rsidR="00AB0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135">
        <w:rPr>
          <w:rFonts w:ascii="Times New Roman" w:eastAsia="Calibri" w:hAnsi="Times New Roman" w:cs="Times New Roman"/>
          <w:sz w:val="28"/>
          <w:szCs w:val="28"/>
        </w:rPr>
        <w:t>АТЭГО 1620.</w:t>
      </w:r>
    </w:p>
    <w:p w14:paraId="0F0507F4" w14:textId="77777777" w:rsidR="00781DEB" w:rsidRPr="00396F84" w:rsidRDefault="00203EC1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3EC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007C5" w:rsidRPr="00203EC1">
        <w:rPr>
          <w:rFonts w:ascii="Times New Roman" w:eastAsia="Calibri" w:hAnsi="Times New Roman" w:cs="Times New Roman"/>
          <w:sz w:val="28"/>
          <w:szCs w:val="28"/>
        </w:rPr>
        <w:t>201</w:t>
      </w:r>
      <w:r w:rsidRPr="00203EC1">
        <w:rPr>
          <w:rFonts w:ascii="Times New Roman" w:eastAsia="Calibri" w:hAnsi="Times New Roman" w:cs="Times New Roman"/>
          <w:sz w:val="28"/>
          <w:szCs w:val="28"/>
        </w:rPr>
        <w:t>8</w:t>
      </w:r>
      <w:r w:rsidR="00A007C5" w:rsidRPr="00203E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007C5" w:rsidRPr="00A00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8C5">
        <w:rPr>
          <w:rFonts w:ascii="Times New Roman" w:eastAsia="Calibri" w:hAnsi="Times New Roman" w:cs="Times New Roman"/>
          <w:sz w:val="28"/>
          <w:szCs w:val="28"/>
        </w:rPr>
        <w:t xml:space="preserve">расчеты с населением </w:t>
      </w:r>
      <w:r w:rsidR="004800BC" w:rsidRPr="00396F84">
        <w:rPr>
          <w:rFonts w:ascii="Times New Roman" w:eastAsia="Calibri" w:hAnsi="Times New Roman" w:cs="Times New Roman"/>
          <w:sz w:val="28"/>
          <w:szCs w:val="28"/>
        </w:rPr>
        <w:t>муниципального жилого</w:t>
      </w:r>
      <w:r w:rsidR="00781DEB" w:rsidRPr="00396F84">
        <w:rPr>
          <w:rFonts w:ascii="Times New Roman" w:eastAsia="Calibri" w:hAnsi="Times New Roman" w:cs="Times New Roman"/>
          <w:sz w:val="28"/>
          <w:szCs w:val="28"/>
        </w:rPr>
        <w:t xml:space="preserve"> фонда</w:t>
      </w:r>
      <w:r w:rsidR="000838C5">
        <w:rPr>
          <w:rFonts w:ascii="Times New Roman" w:eastAsia="Calibri" w:hAnsi="Times New Roman" w:cs="Times New Roman"/>
          <w:sz w:val="28"/>
          <w:szCs w:val="28"/>
        </w:rPr>
        <w:t xml:space="preserve"> осуществляются на основании прямых договоров (публичная оферта). Начисление платежей производится через ГУП «Республиканский расчетно-информационный центр»</w:t>
      </w:r>
      <w:r w:rsidR="00764C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0EE119" w14:textId="4A5E3889" w:rsidR="00781DEB" w:rsidRPr="001B3E49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F84">
        <w:rPr>
          <w:rFonts w:ascii="Times New Roman" w:eastAsia="Calibri" w:hAnsi="Times New Roman" w:cs="Times New Roman"/>
          <w:sz w:val="28"/>
          <w:szCs w:val="28"/>
        </w:rPr>
        <w:t xml:space="preserve">Сбор и вывоз ЖБО </w:t>
      </w:r>
      <w:r w:rsidR="00953F9B">
        <w:rPr>
          <w:rFonts w:ascii="Times New Roman" w:eastAsia="Calibri" w:hAnsi="Times New Roman" w:cs="Times New Roman"/>
          <w:sz w:val="28"/>
          <w:szCs w:val="28"/>
        </w:rPr>
        <w:t xml:space="preserve">на протяжении длительного времени </w:t>
      </w:r>
      <w:r w:rsidR="00CF687F" w:rsidRPr="00396F84">
        <w:rPr>
          <w:rFonts w:ascii="Times New Roman" w:eastAsia="Calibri" w:hAnsi="Times New Roman" w:cs="Times New Roman"/>
          <w:sz w:val="28"/>
          <w:szCs w:val="28"/>
        </w:rPr>
        <w:t>явля</w:t>
      </w:r>
      <w:r w:rsidR="00CF687F">
        <w:rPr>
          <w:rFonts w:ascii="Times New Roman" w:eastAsia="Calibri" w:hAnsi="Times New Roman" w:cs="Times New Roman"/>
          <w:sz w:val="28"/>
          <w:szCs w:val="28"/>
        </w:rPr>
        <w:t xml:space="preserve">лся </w:t>
      </w:r>
      <w:r w:rsidR="00CF687F" w:rsidRPr="00396F84">
        <w:rPr>
          <w:rFonts w:ascii="Times New Roman" w:eastAsia="Calibri" w:hAnsi="Times New Roman" w:cs="Times New Roman"/>
          <w:sz w:val="28"/>
          <w:szCs w:val="28"/>
        </w:rPr>
        <w:t>убыточным</w:t>
      </w:r>
      <w:r w:rsidRPr="00396F84">
        <w:rPr>
          <w:rFonts w:ascii="Times New Roman" w:eastAsia="Calibri" w:hAnsi="Times New Roman" w:cs="Times New Roman"/>
          <w:sz w:val="28"/>
          <w:szCs w:val="28"/>
        </w:rPr>
        <w:t xml:space="preserve"> направлением </w:t>
      </w:r>
      <w:r w:rsidRPr="001B3E49">
        <w:rPr>
          <w:rFonts w:ascii="Times New Roman" w:eastAsia="Calibri" w:hAnsi="Times New Roman" w:cs="Times New Roman"/>
          <w:sz w:val="28"/>
          <w:szCs w:val="28"/>
        </w:rPr>
        <w:t>деятельности предприятия в связи с небольшими объемами работы</w:t>
      </w:r>
      <w:r w:rsidR="00953F9B" w:rsidRPr="001B3E49">
        <w:rPr>
          <w:rFonts w:ascii="Times New Roman" w:eastAsia="Calibri" w:hAnsi="Times New Roman" w:cs="Times New Roman"/>
          <w:sz w:val="28"/>
          <w:szCs w:val="28"/>
        </w:rPr>
        <w:t>. Однако, за счет проведения организационных мероприятий</w:t>
      </w:r>
      <w:r w:rsidR="002F187F" w:rsidRPr="001B3E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187F" w:rsidRPr="001B3E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рациональной работы техники удалось </w:t>
      </w:r>
      <w:r w:rsidR="00CF687F" w:rsidRPr="001B3E49">
        <w:rPr>
          <w:rFonts w:ascii="Times New Roman" w:eastAsia="Calibri" w:hAnsi="Times New Roman" w:cs="Times New Roman"/>
          <w:sz w:val="28"/>
          <w:szCs w:val="28"/>
        </w:rPr>
        <w:t>выйти на</w:t>
      </w:r>
      <w:r w:rsidR="00CF687F">
        <w:rPr>
          <w:rFonts w:ascii="Times New Roman" w:eastAsia="Calibri" w:hAnsi="Times New Roman" w:cs="Times New Roman"/>
          <w:sz w:val="28"/>
          <w:szCs w:val="28"/>
        </w:rPr>
        <w:t xml:space="preserve"> уровень рентабельной работы.</w:t>
      </w:r>
    </w:p>
    <w:p w14:paraId="08DE6489" w14:textId="3BB98183" w:rsidR="00781DEB" w:rsidRPr="00610DA0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49">
        <w:rPr>
          <w:rFonts w:ascii="Times New Roman" w:eastAsia="Calibri" w:hAnsi="Times New Roman" w:cs="Times New Roman"/>
          <w:sz w:val="28"/>
          <w:szCs w:val="28"/>
        </w:rPr>
        <w:t>Выполнение работ по уборке прилегающих территорий</w:t>
      </w:r>
      <w:r w:rsidRPr="00396F84">
        <w:rPr>
          <w:rFonts w:ascii="Times New Roman" w:eastAsia="Calibri" w:hAnsi="Times New Roman" w:cs="Times New Roman"/>
          <w:sz w:val="28"/>
          <w:szCs w:val="28"/>
        </w:rPr>
        <w:t xml:space="preserve"> производится на основании тарифа, установленного Комитетом цен и антимонопольной политики.</w:t>
      </w:r>
      <w:r w:rsidR="002F1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EC1">
        <w:rPr>
          <w:rFonts w:ascii="Times New Roman" w:eastAsia="Calibri" w:hAnsi="Times New Roman" w:cs="Times New Roman"/>
          <w:sz w:val="28"/>
          <w:szCs w:val="28"/>
        </w:rPr>
        <w:t xml:space="preserve">Тариф </w:t>
      </w:r>
      <w:r w:rsidR="006B6C32">
        <w:rPr>
          <w:rFonts w:ascii="Times New Roman" w:eastAsia="Calibri" w:hAnsi="Times New Roman" w:cs="Times New Roman"/>
          <w:sz w:val="28"/>
          <w:szCs w:val="28"/>
        </w:rPr>
        <w:t xml:space="preserve">на 2019 год, в размере 0,48 рублей с квадратного метра </w:t>
      </w:r>
      <w:r w:rsidR="00203EC1">
        <w:rPr>
          <w:rFonts w:ascii="Times New Roman" w:eastAsia="Calibri" w:hAnsi="Times New Roman" w:cs="Times New Roman"/>
          <w:sz w:val="28"/>
          <w:szCs w:val="28"/>
        </w:rPr>
        <w:t xml:space="preserve">установлен на </w:t>
      </w:r>
      <w:r w:rsidR="006B6C32">
        <w:rPr>
          <w:rFonts w:ascii="Times New Roman" w:eastAsia="Calibri" w:hAnsi="Times New Roman" w:cs="Times New Roman"/>
          <w:sz w:val="28"/>
          <w:szCs w:val="28"/>
        </w:rPr>
        <w:t xml:space="preserve">предельном </w:t>
      </w:r>
      <w:r w:rsidR="00203EC1">
        <w:rPr>
          <w:rFonts w:ascii="Times New Roman" w:eastAsia="Calibri" w:hAnsi="Times New Roman" w:cs="Times New Roman"/>
          <w:sz w:val="28"/>
          <w:szCs w:val="28"/>
        </w:rPr>
        <w:t>уровне</w:t>
      </w:r>
      <w:r w:rsidR="002274FF">
        <w:rPr>
          <w:rFonts w:ascii="Times New Roman" w:eastAsia="Calibri" w:hAnsi="Times New Roman" w:cs="Times New Roman"/>
          <w:sz w:val="28"/>
          <w:szCs w:val="28"/>
        </w:rPr>
        <w:t>.</w:t>
      </w:r>
      <w:r w:rsidR="002F187F">
        <w:rPr>
          <w:rFonts w:ascii="Times New Roman" w:eastAsia="Calibri" w:hAnsi="Times New Roman" w:cs="Times New Roman"/>
          <w:sz w:val="28"/>
          <w:szCs w:val="28"/>
        </w:rPr>
        <w:t xml:space="preserve"> Работы по санитарному содержанию прилегающих территори</w:t>
      </w:r>
      <w:r w:rsidR="00764C4A">
        <w:rPr>
          <w:rFonts w:ascii="Times New Roman" w:eastAsia="Calibri" w:hAnsi="Times New Roman" w:cs="Times New Roman"/>
          <w:sz w:val="28"/>
          <w:szCs w:val="28"/>
        </w:rPr>
        <w:t>й</w:t>
      </w:r>
      <w:r w:rsidR="002F187F">
        <w:rPr>
          <w:rFonts w:ascii="Times New Roman" w:eastAsia="Calibri" w:hAnsi="Times New Roman" w:cs="Times New Roman"/>
          <w:sz w:val="28"/>
          <w:szCs w:val="28"/>
        </w:rPr>
        <w:t xml:space="preserve"> выполн</w:t>
      </w:r>
      <w:r w:rsidR="002274FF">
        <w:rPr>
          <w:rFonts w:ascii="Times New Roman" w:eastAsia="Calibri" w:hAnsi="Times New Roman" w:cs="Times New Roman"/>
          <w:sz w:val="28"/>
          <w:szCs w:val="28"/>
        </w:rPr>
        <w:t>ены</w:t>
      </w:r>
      <w:r w:rsidR="002F187F">
        <w:rPr>
          <w:rFonts w:ascii="Times New Roman" w:eastAsia="Calibri" w:hAnsi="Times New Roman" w:cs="Times New Roman"/>
          <w:sz w:val="28"/>
          <w:szCs w:val="28"/>
        </w:rPr>
        <w:t xml:space="preserve"> в полном объеме, согласно заказа МУП «ЖЭУК г. Тирасполя». Основное внимание в </w:t>
      </w:r>
      <w:r w:rsidR="002274FF" w:rsidRPr="00610DA0">
        <w:rPr>
          <w:rFonts w:ascii="Times New Roman" w:eastAsia="Calibri" w:hAnsi="Times New Roman" w:cs="Times New Roman"/>
          <w:sz w:val="28"/>
          <w:szCs w:val="28"/>
        </w:rPr>
        <w:t>весенний период</w:t>
      </w:r>
      <w:r w:rsidR="002F187F" w:rsidRPr="00610DA0">
        <w:rPr>
          <w:rFonts w:ascii="Times New Roman" w:eastAsia="Calibri" w:hAnsi="Times New Roman" w:cs="Times New Roman"/>
          <w:sz w:val="28"/>
          <w:szCs w:val="28"/>
        </w:rPr>
        <w:t xml:space="preserve"> было уделено </w:t>
      </w:r>
      <w:r w:rsidR="00203EC1" w:rsidRPr="00610DA0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 w:rsidR="00203EC1" w:rsidRPr="004B3510">
        <w:rPr>
          <w:rFonts w:ascii="Times New Roman" w:eastAsia="Calibri" w:hAnsi="Times New Roman" w:cs="Times New Roman"/>
          <w:sz w:val="28"/>
          <w:szCs w:val="28"/>
        </w:rPr>
        <w:t xml:space="preserve">очистки территорий, </w:t>
      </w:r>
      <w:r w:rsidR="002F187F" w:rsidRPr="004B3510">
        <w:rPr>
          <w:rFonts w:ascii="Times New Roman" w:eastAsia="Calibri" w:hAnsi="Times New Roman" w:cs="Times New Roman"/>
          <w:sz w:val="28"/>
          <w:szCs w:val="28"/>
        </w:rPr>
        <w:t xml:space="preserve">сбору и вывозу </w:t>
      </w:r>
      <w:r w:rsidR="001B3E49" w:rsidRPr="004B3510">
        <w:rPr>
          <w:rFonts w:ascii="Times New Roman" w:eastAsia="Calibri" w:hAnsi="Times New Roman" w:cs="Times New Roman"/>
          <w:sz w:val="28"/>
          <w:szCs w:val="28"/>
        </w:rPr>
        <w:t>древесно-растительных отходов, образовавшихся в осенне-зимний период</w:t>
      </w:r>
      <w:r w:rsidR="002F187F" w:rsidRPr="004B35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74FF" w:rsidRPr="004B3510">
        <w:rPr>
          <w:rFonts w:ascii="Times New Roman" w:eastAsia="Calibri" w:hAnsi="Times New Roman" w:cs="Times New Roman"/>
          <w:sz w:val="28"/>
          <w:szCs w:val="28"/>
        </w:rPr>
        <w:t>За 2019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745A3" w:rsidRPr="004B3510">
        <w:rPr>
          <w:rFonts w:ascii="Times New Roman" w:eastAsia="Calibri" w:hAnsi="Times New Roman" w:cs="Times New Roman"/>
          <w:sz w:val="28"/>
          <w:szCs w:val="28"/>
        </w:rPr>
        <w:t>од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выполнено работ на сумму</w:t>
      </w:r>
      <w:r w:rsidR="00396F84" w:rsidRPr="004B3510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4B3510" w:rsidRPr="004B3510">
        <w:rPr>
          <w:rFonts w:ascii="Times New Roman" w:eastAsia="Calibri" w:hAnsi="Times New Roman" w:cs="Times New Roman"/>
          <w:sz w:val="28"/>
          <w:szCs w:val="28"/>
        </w:rPr>
        <w:t>10 456</w:t>
      </w:r>
      <w:r w:rsidR="007C711B" w:rsidRPr="004B3510">
        <w:rPr>
          <w:rFonts w:ascii="Times New Roman" w:eastAsia="Calibri" w:hAnsi="Times New Roman" w:cs="Times New Roman"/>
          <w:sz w:val="28"/>
          <w:szCs w:val="28"/>
        </w:rPr>
        <w:t>,0</w:t>
      </w:r>
      <w:r w:rsidR="009745A3" w:rsidRPr="004B3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11B" w:rsidRPr="004B3510">
        <w:rPr>
          <w:rFonts w:ascii="Times New Roman" w:eastAsia="Calibri" w:hAnsi="Times New Roman" w:cs="Times New Roman"/>
          <w:sz w:val="28"/>
          <w:szCs w:val="28"/>
        </w:rPr>
        <w:t>тыс</w:t>
      </w:r>
      <w:r w:rsidR="009745A3" w:rsidRPr="004B3510">
        <w:rPr>
          <w:rFonts w:ascii="Times New Roman" w:eastAsia="Calibri" w:hAnsi="Times New Roman" w:cs="Times New Roman"/>
          <w:sz w:val="28"/>
          <w:szCs w:val="28"/>
        </w:rPr>
        <w:t>.</w:t>
      </w:r>
      <w:r w:rsidRPr="004B351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14:paraId="56C39730" w14:textId="6D8730B3" w:rsidR="004511F2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Работы по благоустройству </w:t>
      </w:r>
      <w:r w:rsidR="003F4A6B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, содержанию </w:t>
      </w:r>
      <w:r w:rsidR="00923F24" w:rsidRPr="00781DEB">
        <w:rPr>
          <w:rFonts w:ascii="Times New Roman" w:eastAsia="Calibri" w:hAnsi="Times New Roman" w:cs="Times New Roman"/>
          <w:sz w:val="28"/>
          <w:szCs w:val="28"/>
        </w:rPr>
        <w:t>парков</w:t>
      </w:r>
      <w:r w:rsidR="00923F24">
        <w:rPr>
          <w:rFonts w:ascii="Times New Roman" w:eastAsia="Calibri" w:hAnsi="Times New Roman" w:cs="Times New Roman"/>
          <w:sz w:val="28"/>
          <w:szCs w:val="28"/>
        </w:rPr>
        <w:t xml:space="preserve"> и памятников</w:t>
      </w:r>
      <w:r w:rsidR="00000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D7A" w:rsidRPr="00781DEB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 на основании муниципального заказа. </w:t>
      </w:r>
      <w:r w:rsidR="00C012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МУП «Спецавтохозяйство г. </w:t>
      </w:r>
      <w:r w:rsidR="00000D7A" w:rsidRPr="00781DEB">
        <w:rPr>
          <w:rFonts w:ascii="Times New Roman" w:eastAsia="Calibri" w:hAnsi="Times New Roman" w:cs="Times New Roman"/>
          <w:sz w:val="28"/>
          <w:szCs w:val="28"/>
        </w:rPr>
        <w:t xml:space="preserve">Тирасполь» заключены </w:t>
      </w:r>
      <w:r w:rsidR="00923F24">
        <w:rPr>
          <w:rFonts w:ascii="Times New Roman" w:eastAsia="Calibri" w:hAnsi="Times New Roman" w:cs="Times New Roman"/>
          <w:sz w:val="28"/>
          <w:szCs w:val="28"/>
        </w:rPr>
        <w:t>договоры с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 МУ «УГХТ» на выполнение работ по уборке городских территорий (дорог и тротуаров), по отлову бродячих животных, уборке парковых зон, содержанию памятников. Также заключены договор</w:t>
      </w:r>
      <w:r w:rsidR="00923F24">
        <w:rPr>
          <w:rFonts w:ascii="Times New Roman" w:eastAsia="Calibri" w:hAnsi="Times New Roman" w:cs="Times New Roman"/>
          <w:sz w:val="28"/>
          <w:szCs w:val="28"/>
        </w:rPr>
        <w:t>ы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 </w:t>
      </w:r>
      <w:r w:rsidR="009A672D" w:rsidRPr="00781DEB">
        <w:rPr>
          <w:rFonts w:ascii="Times New Roman" w:eastAsia="Calibri" w:hAnsi="Times New Roman" w:cs="Times New Roman"/>
          <w:sz w:val="28"/>
          <w:szCs w:val="28"/>
        </w:rPr>
        <w:t>территорий,</w:t>
      </w:r>
      <w:r w:rsidR="00C01259" w:rsidRPr="00781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259">
        <w:rPr>
          <w:rFonts w:ascii="Times New Roman" w:eastAsia="Calibri" w:hAnsi="Times New Roman" w:cs="Times New Roman"/>
          <w:sz w:val="28"/>
          <w:szCs w:val="28"/>
        </w:rPr>
        <w:t xml:space="preserve">отведенных </w:t>
      </w:r>
      <w:r w:rsidR="009A672D">
        <w:rPr>
          <w:rFonts w:ascii="Times New Roman" w:eastAsia="Calibri" w:hAnsi="Times New Roman" w:cs="Times New Roman"/>
          <w:sz w:val="28"/>
          <w:szCs w:val="28"/>
        </w:rPr>
        <w:t>для санитарного</w:t>
      </w:r>
      <w:r w:rsidR="00C01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72D" w:rsidRPr="00781DEB">
        <w:rPr>
          <w:rFonts w:ascii="Times New Roman" w:eastAsia="Calibri" w:hAnsi="Times New Roman" w:cs="Times New Roman"/>
          <w:sz w:val="28"/>
          <w:szCs w:val="28"/>
        </w:rPr>
        <w:t>с</w:t>
      </w:r>
      <w:r w:rsidR="009A672D">
        <w:rPr>
          <w:rFonts w:ascii="Times New Roman" w:eastAsia="Calibri" w:hAnsi="Times New Roman" w:cs="Times New Roman"/>
          <w:sz w:val="28"/>
          <w:szCs w:val="28"/>
        </w:rPr>
        <w:t xml:space="preserve">одержания </w:t>
      </w:r>
      <w:r w:rsidR="009A672D" w:rsidRPr="00781DEB">
        <w:rPr>
          <w:rFonts w:ascii="Times New Roman" w:eastAsia="Calibri" w:hAnsi="Times New Roman" w:cs="Times New Roman"/>
          <w:sz w:val="28"/>
          <w:szCs w:val="28"/>
        </w:rPr>
        <w:t>юридическим</w:t>
      </w:r>
      <w:r w:rsidR="009A672D">
        <w:rPr>
          <w:rFonts w:ascii="Times New Roman" w:eastAsia="Calibri" w:hAnsi="Times New Roman" w:cs="Times New Roman"/>
          <w:sz w:val="28"/>
          <w:szCs w:val="28"/>
        </w:rPr>
        <w:t xml:space="preserve"> лицам.</w:t>
      </w:r>
    </w:p>
    <w:p w14:paraId="288BE7DA" w14:textId="77777777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Данное направление деятельности является убыточным для предприятия, в связи с тем, что работы выполняются в количестве, необходимом для поддержания чистоты и порядка в городе, </w:t>
      </w:r>
      <w:r w:rsidR="003F4A6B" w:rsidRPr="00781DEB">
        <w:rPr>
          <w:rFonts w:ascii="Times New Roman" w:eastAsia="Calibri" w:hAnsi="Times New Roman" w:cs="Times New Roman"/>
          <w:sz w:val="28"/>
          <w:szCs w:val="28"/>
        </w:rPr>
        <w:t>с периодичностью,</w:t>
      </w: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 превышающей муниципальный заказ. Также, за счет средств предприятия осуществляется вывоз несанкционированных свалок с городских территорий. </w:t>
      </w:r>
    </w:p>
    <w:p w14:paraId="1A4A60C0" w14:textId="77777777" w:rsidR="00781DEB" w:rsidRPr="009344F1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 xml:space="preserve">Кроме того, проведены </w:t>
      </w:r>
      <w:r w:rsidRPr="00A066FB">
        <w:rPr>
          <w:rFonts w:ascii="Times New Roman" w:eastAsia="Calibri" w:hAnsi="Times New Roman" w:cs="Times New Roman"/>
          <w:sz w:val="28"/>
          <w:szCs w:val="28"/>
        </w:rPr>
        <w:t xml:space="preserve">работы по </w:t>
      </w:r>
      <w:r w:rsidRPr="00610DA0">
        <w:rPr>
          <w:rFonts w:ascii="Times New Roman" w:eastAsia="Calibri" w:hAnsi="Times New Roman" w:cs="Times New Roman"/>
          <w:sz w:val="28"/>
          <w:szCs w:val="28"/>
        </w:rPr>
        <w:t>подготовке города к проведению праздничных мероприятий, праздничному оформлению города и уборке после их окончания</w:t>
      </w:r>
      <w:r w:rsidR="003F4A6B" w:rsidRPr="00610DA0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4B3510" w:rsidRPr="004B3510">
        <w:rPr>
          <w:rFonts w:ascii="Times New Roman" w:eastAsia="Calibri" w:hAnsi="Times New Roman" w:cs="Times New Roman"/>
          <w:sz w:val="28"/>
          <w:szCs w:val="28"/>
        </w:rPr>
        <w:t>138,8</w:t>
      </w:r>
      <w:r w:rsidR="003F4A6B" w:rsidRPr="004B351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9344F1" w:rsidRPr="004B3510">
        <w:rPr>
          <w:rFonts w:ascii="Times New Roman" w:eastAsia="Calibri" w:hAnsi="Times New Roman" w:cs="Times New Roman"/>
          <w:sz w:val="28"/>
          <w:szCs w:val="28"/>
        </w:rPr>
        <w:t>. Выполненные</w:t>
      </w:r>
      <w:r w:rsidR="009344F1">
        <w:rPr>
          <w:rFonts w:ascii="Times New Roman" w:eastAsia="Calibri" w:hAnsi="Times New Roman" w:cs="Times New Roman"/>
          <w:sz w:val="28"/>
          <w:szCs w:val="28"/>
        </w:rPr>
        <w:t xml:space="preserve"> работы оплачены в полном объеме на основании заключенных договоров. </w:t>
      </w:r>
    </w:p>
    <w:p w14:paraId="326E7553" w14:textId="48CA0618" w:rsidR="009745A3" w:rsidRDefault="00781DEB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Отлов бродячих животных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A007C5"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07C5"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на основании заключенного договора </w:t>
      </w:r>
      <w:r w:rsidRPr="00610DA0">
        <w:rPr>
          <w:rFonts w:ascii="Times New Roman" w:eastAsia="Calibri" w:hAnsi="Times New Roman" w:cs="Times New Roman"/>
          <w:sz w:val="28"/>
          <w:szCs w:val="28"/>
        </w:rPr>
        <w:t>с МУ «УГХТ»</w:t>
      </w:r>
      <w:r w:rsidR="00331A5C" w:rsidRPr="00331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A5C">
        <w:rPr>
          <w:rFonts w:ascii="Times New Roman" w:eastAsia="Calibri" w:hAnsi="Times New Roman" w:cs="Times New Roman"/>
          <w:sz w:val="28"/>
          <w:szCs w:val="28"/>
        </w:rPr>
        <w:t>и в</w:t>
      </w:r>
      <w:r w:rsidR="00A77E1E" w:rsidRPr="00610DA0">
        <w:rPr>
          <w:rFonts w:ascii="Times New Roman" w:eastAsia="Calibri" w:hAnsi="Times New Roman" w:cs="Times New Roman"/>
          <w:sz w:val="28"/>
          <w:szCs w:val="28"/>
        </w:rPr>
        <w:t>ыделен</w:t>
      </w:r>
      <w:r w:rsidR="00331A5C">
        <w:rPr>
          <w:rFonts w:ascii="Times New Roman" w:eastAsia="Calibri" w:hAnsi="Times New Roman" w:cs="Times New Roman"/>
          <w:sz w:val="28"/>
          <w:szCs w:val="28"/>
        </w:rPr>
        <w:t>н</w:t>
      </w:r>
      <w:r w:rsidR="00A77E1E" w:rsidRPr="00610DA0">
        <w:rPr>
          <w:rFonts w:ascii="Times New Roman" w:eastAsia="Calibri" w:hAnsi="Times New Roman" w:cs="Times New Roman"/>
          <w:sz w:val="28"/>
          <w:szCs w:val="28"/>
        </w:rPr>
        <w:t>о</w:t>
      </w:r>
      <w:r w:rsidR="00331A5C">
        <w:rPr>
          <w:rFonts w:ascii="Times New Roman" w:eastAsia="Calibri" w:hAnsi="Times New Roman" w:cs="Times New Roman"/>
          <w:sz w:val="28"/>
          <w:szCs w:val="28"/>
        </w:rPr>
        <w:t>го</w:t>
      </w:r>
      <w:r w:rsidR="00A77E1E" w:rsidRPr="00610DA0">
        <w:rPr>
          <w:rFonts w:ascii="Times New Roman" w:eastAsia="Calibri" w:hAnsi="Times New Roman" w:cs="Times New Roman"/>
          <w:sz w:val="28"/>
          <w:szCs w:val="28"/>
        </w:rPr>
        <w:t xml:space="preserve"> финансировани</w:t>
      </w:r>
      <w:r w:rsidR="00331A5C">
        <w:rPr>
          <w:rFonts w:ascii="Times New Roman" w:eastAsia="Calibri" w:hAnsi="Times New Roman" w:cs="Times New Roman"/>
          <w:sz w:val="28"/>
          <w:szCs w:val="28"/>
        </w:rPr>
        <w:t>я</w:t>
      </w:r>
      <w:r w:rsidR="00A77E1E" w:rsidRPr="0061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5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6506" w:rsidRPr="00610DA0">
        <w:rPr>
          <w:rFonts w:ascii="Times New Roman" w:eastAsia="Calibri" w:hAnsi="Times New Roman" w:cs="Times New Roman"/>
          <w:sz w:val="28"/>
          <w:szCs w:val="28"/>
        </w:rPr>
        <w:t>сумме</w:t>
      </w:r>
      <w:r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A3"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D330CA"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5A3"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33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  <w:r w:rsidR="000A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IV</w:t>
      </w:r>
      <w:r w:rsidR="009344F1" w:rsidRP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дополнительно</w:t>
      </w:r>
      <w:r w:rsidR="0033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64</w:t>
      </w:r>
      <w:r w:rsidR="004B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33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освоены в полном объеме, </w:t>
      </w:r>
      <w:r w:rsidR="00A77E1E" w:rsidRPr="004B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отловлено </w:t>
      </w:r>
      <w:r w:rsidR="003D6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DA0" w:rsidRPr="004B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920</w:t>
      </w:r>
      <w:r w:rsidRP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бродячих животных. Работы выполняются ежедневно. Кроме муниципального заказа в г. Тирасполь бригада</w:t>
      </w:r>
      <w:r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заказы в г</w:t>
      </w:r>
      <w:r w:rsidR="004511F2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ородах</w:t>
      </w:r>
      <w:r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="004511F2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Первомайск, </w:t>
      </w:r>
      <w:proofErr w:type="spellStart"/>
      <w:r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="004511F2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близлежащих селах</w:t>
      </w:r>
      <w:r w:rsidR="0033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заявках юридических и физических лиц</w:t>
      </w:r>
      <w:r w:rsidR="006E2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38A6A" w14:textId="4E5D257D" w:rsidR="00E5705B" w:rsidRPr="00396F84" w:rsidRDefault="004511F2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особое внимание уделяет своевременному вывозу несанкционирова</w:t>
      </w:r>
      <w:r w:rsidR="00A3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свалок с территории города.</w:t>
      </w:r>
    </w:p>
    <w:p w14:paraId="5A682C16" w14:textId="34AC626F" w:rsidR="008C2B4A" w:rsidRDefault="00781DEB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предприятия имеется 7</w:t>
      </w:r>
      <w:r w:rsid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F5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автотранспортных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в том числе - </w:t>
      </w:r>
      <w:r w:rsid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автотранспорта и </w:t>
      </w:r>
      <w:r w:rsidR="00605FF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тракторной техники. </w:t>
      </w:r>
      <w:r w:rsidR="008C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замены морально и физически устаревшей самосвальной техники предприятие собственными силами переоборудует </w:t>
      </w:r>
      <w:r w:rsidR="00610D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шасси МАН</w:t>
      </w:r>
      <w:r w:rsidR="008C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самосвал</w:t>
      </w:r>
      <w:r w:rsidR="003C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3ED6EB" w14:textId="69B34AC2" w:rsidR="00DA26BF" w:rsidRDefault="008C2B4A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зарекомендовал себя самосвал с грейферным е оборудованием</w:t>
      </w:r>
      <w:r w:rsidR="00DA26BF" w:rsidRPr="00DA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DA26BF" w:rsidRPr="00DA2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VOLVO</w:t>
      </w:r>
      <w:r w:rsidR="00DA26BF" w:rsidRPr="00DA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Даная машина, введенная в эксплуатацию в текущем году, </w:t>
      </w:r>
      <w:r w:rsidRPr="00DA2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2 единицы техники: самосвал и тракторный погрузчик.</w:t>
      </w:r>
      <w:r w:rsidRPr="00D514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DA26BF" w:rsidRPr="005E4CCD">
        <w:rPr>
          <w:rFonts w:ascii="Times New Roman" w:eastAsia="Calibri" w:hAnsi="Times New Roman" w:cs="Times New Roman"/>
          <w:sz w:val="28"/>
          <w:szCs w:val="28"/>
        </w:rPr>
        <w:t xml:space="preserve">Введение в эксплуатацию </w:t>
      </w:r>
      <w:r w:rsidR="00DA26BF">
        <w:rPr>
          <w:rFonts w:ascii="Times New Roman" w:eastAsia="Calibri" w:hAnsi="Times New Roman" w:cs="Times New Roman"/>
          <w:sz w:val="28"/>
          <w:szCs w:val="28"/>
        </w:rPr>
        <w:t xml:space="preserve">самосвала с грейферной установкой </w:t>
      </w:r>
      <w:r w:rsidR="00DA26BF" w:rsidRPr="005E4CCD">
        <w:rPr>
          <w:rFonts w:ascii="Times New Roman" w:eastAsia="Calibri" w:hAnsi="Times New Roman" w:cs="Times New Roman"/>
          <w:sz w:val="28"/>
          <w:szCs w:val="28"/>
        </w:rPr>
        <w:t xml:space="preserve">для перевозки </w:t>
      </w:r>
      <w:r w:rsidR="00DA26BF">
        <w:rPr>
          <w:rFonts w:ascii="Times New Roman" w:eastAsia="Calibri" w:hAnsi="Times New Roman" w:cs="Times New Roman"/>
          <w:sz w:val="28"/>
          <w:szCs w:val="28"/>
        </w:rPr>
        <w:t xml:space="preserve">древесно-растительных, строительных и крупногабаритных отходов </w:t>
      </w:r>
      <w:r w:rsidR="00DA26BF" w:rsidRPr="005E4CCD">
        <w:rPr>
          <w:rFonts w:ascii="Times New Roman" w:eastAsia="Calibri" w:hAnsi="Times New Roman" w:cs="Times New Roman"/>
          <w:sz w:val="28"/>
          <w:szCs w:val="28"/>
        </w:rPr>
        <w:t xml:space="preserve">снижает расходы на ГСМ </w:t>
      </w:r>
      <w:r w:rsidR="00DA26BF">
        <w:rPr>
          <w:rFonts w:ascii="Times New Roman" w:eastAsia="Calibri" w:hAnsi="Times New Roman" w:cs="Times New Roman"/>
          <w:sz w:val="28"/>
          <w:szCs w:val="28"/>
        </w:rPr>
        <w:t>и оплату труда.</w:t>
      </w:r>
    </w:p>
    <w:p w14:paraId="3D38726E" w14:textId="667703B6" w:rsidR="00781DEB" w:rsidRDefault="00900DB8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Продолжается 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сокращению </w:t>
      </w:r>
      <w:r w:rsidR="00000D7A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ГСМ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1C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мусоровозном</w:t>
      </w:r>
      <w:proofErr w:type="spellEnd"/>
      <w:r w:rsidR="001C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 и 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службах</w:t>
      </w:r>
      <w:r w:rsidR="001C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использующих автотракторную технику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EB" w:rsidRPr="00781DEB">
        <w:rPr>
          <w:rFonts w:ascii="Times New Roman" w:eastAsia="Calibri" w:hAnsi="Times New Roman" w:cs="Times New Roman"/>
          <w:sz w:val="28"/>
          <w:szCs w:val="28"/>
        </w:rPr>
        <w:t>Действенной мерой контрол</w:t>
      </w:r>
      <w:r w:rsidR="00764C4A">
        <w:rPr>
          <w:rFonts w:ascii="Times New Roman" w:eastAsia="Calibri" w:hAnsi="Times New Roman" w:cs="Times New Roman"/>
          <w:sz w:val="28"/>
          <w:szCs w:val="28"/>
        </w:rPr>
        <w:t>я</w:t>
      </w:r>
      <w:r w:rsidR="00781DEB" w:rsidRPr="00781DEB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764C4A">
        <w:rPr>
          <w:rFonts w:ascii="Times New Roman" w:eastAsia="Calibri" w:hAnsi="Times New Roman" w:cs="Times New Roman"/>
          <w:sz w:val="28"/>
          <w:szCs w:val="28"/>
        </w:rPr>
        <w:t>а</w:t>
      </w:r>
      <w:r w:rsidR="00781DEB" w:rsidRPr="00781DEB">
        <w:rPr>
          <w:rFonts w:ascii="Times New Roman" w:eastAsia="Calibri" w:hAnsi="Times New Roman" w:cs="Times New Roman"/>
          <w:sz w:val="28"/>
          <w:szCs w:val="28"/>
        </w:rPr>
        <w:t xml:space="preserve"> ГСМ является пломбировка точек слива на каждой единице автотранспортной техники</w:t>
      </w:r>
      <w:r w:rsidR="002D28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8ACC2A" w14:textId="48C4FCB1" w:rsidR="00111BDC" w:rsidRDefault="00111BDC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полигона ТБО является убыточным направлением деятельности предприятия, при этом полигон находится в муниципальной собственности, а расходы на его </w:t>
      </w:r>
      <w:r w:rsidRPr="006E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предприятие осуществляет за счет собственных средств. </w:t>
      </w:r>
      <w:r w:rsidR="009669D2" w:rsidRPr="006E6B94">
        <w:rPr>
          <w:rFonts w:ascii="Times New Roman" w:eastAsia="Calibri" w:hAnsi="Times New Roman" w:cs="Times New Roman"/>
          <w:sz w:val="28"/>
          <w:szCs w:val="28"/>
        </w:rPr>
        <w:t xml:space="preserve">В третьем </w:t>
      </w:r>
      <w:r w:rsidR="00CF3CEB" w:rsidRPr="006E6B94">
        <w:rPr>
          <w:rFonts w:ascii="Times New Roman" w:eastAsia="Calibri" w:hAnsi="Times New Roman" w:cs="Times New Roman"/>
          <w:sz w:val="28"/>
          <w:szCs w:val="28"/>
        </w:rPr>
        <w:t>квартале 2019</w:t>
      </w:r>
      <w:r w:rsidR="009669D2" w:rsidRPr="006E6B9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10DA0" w:rsidRPr="006E6B94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6E6B94" w:rsidRPr="006E6B94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610DA0" w:rsidRPr="006E6B94">
        <w:rPr>
          <w:rFonts w:ascii="Times New Roman" w:eastAsia="Calibri" w:hAnsi="Times New Roman" w:cs="Times New Roman"/>
          <w:sz w:val="28"/>
          <w:szCs w:val="28"/>
        </w:rPr>
        <w:t xml:space="preserve">экологического фонда </w:t>
      </w:r>
      <w:r w:rsidR="009669D2" w:rsidRPr="006E6B94">
        <w:rPr>
          <w:rFonts w:ascii="Times New Roman" w:eastAsia="Calibri" w:hAnsi="Times New Roman" w:cs="Times New Roman"/>
          <w:sz w:val="28"/>
          <w:szCs w:val="28"/>
        </w:rPr>
        <w:t xml:space="preserve">приобретен бульдозер </w:t>
      </w:r>
      <w:proofErr w:type="spellStart"/>
      <w:r w:rsidR="009669D2" w:rsidRPr="006E6B94">
        <w:rPr>
          <w:rFonts w:ascii="Times New Roman" w:eastAsia="Calibri" w:hAnsi="Times New Roman" w:cs="Times New Roman"/>
          <w:sz w:val="28"/>
          <w:szCs w:val="28"/>
        </w:rPr>
        <w:t>Катерпиллер</w:t>
      </w:r>
      <w:proofErr w:type="spellEnd"/>
      <w:r w:rsidR="00BF0C60">
        <w:rPr>
          <w:rFonts w:ascii="Times New Roman" w:eastAsia="Calibri" w:hAnsi="Times New Roman" w:cs="Times New Roman"/>
          <w:sz w:val="28"/>
          <w:szCs w:val="28"/>
        </w:rPr>
        <w:t xml:space="preserve">, стоимостью 590,0 </w:t>
      </w:r>
      <w:proofErr w:type="spellStart"/>
      <w:r w:rsidR="00BF0C6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="00BF0C6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669D2" w:rsidRPr="006E6B94">
        <w:rPr>
          <w:rFonts w:ascii="Times New Roman" w:eastAsia="Calibri" w:hAnsi="Times New Roman" w:cs="Times New Roman"/>
          <w:sz w:val="28"/>
          <w:szCs w:val="28"/>
        </w:rPr>
        <w:t xml:space="preserve"> для работы на полигоне ТБО.</w:t>
      </w:r>
      <w:r w:rsidRPr="006E6B94">
        <w:rPr>
          <w:rFonts w:ascii="Times New Roman" w:eastAsia="Calibri" w:hAnsi="Times New Roman" w:cs="Times New Roman"/>
          <w:sz w:val="28"/>
          <w:szCs w:val="28"/>
        </w:rPr>
        <w:t xml:space="preserve"> Данный трактор, за счет больших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размеров отвала и большой собственной массы обладает высокой производительностью. За один проход сможет разравнивать и уплотнять ТБО на большой площади.</w:t>
      </w:r>
    </w:p>
    <w:p w14:paraId="2DE1D410" w14:textId="084463D4" w:rsidR="004843EF" w:rsidRDefault="00900DB8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1D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</w:t>
      </w:r>
      <w:r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81D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 </w:t>
      </w:r>
      <w:r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781D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запущена система раздельного сбора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ТБО.</w:t>
      </w:r>
      <w:r w:rsidR="00CF3C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1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наибольшего образования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картона</w:t>
      </w:r>
      <w:r w:rsidR="0011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781D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контейнерных площадках города</w:t>
      </w:r>
      <w:r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3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F3C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B" w:rsidRP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сетчатый</w:t>
      </w:r>
      <w:r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 для</w:t>
      </w:r>
      <w:r w:rsidR="004843EF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B" w:rsidRP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</w:t>
      </w:r>
      <w:r w:rsid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12FF2" w14:textId="6864B0F6" w:rsidR="00000D7A" w:rsidRDefault="00111BD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усовершенствования системы сбора и вывоза ТБО, предприятие уделяет внимание </w:t>
      </w:r>
      <w:r w:rsid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396F84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</w:t>
      </w:r>
      <w:r w:rsidR="00000D7A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в надлежащем санитарном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3CEB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контейнеров для сбора ТБО и </w:t>
      </w:r>
      <w:r w:rsidR="00000D7A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0D7A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5E4CCD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D7A" w:rsidRP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9315B" w14:textId="77777777" w:rsidR="004843EF" w:rsidRDefault="00354D44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5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</w:t>
      </w:r>
      <w:r w:rsidR="0051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515256" w:rsidRPr="0051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высокопроизводительная сортировочная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</w:t>
      </w:r>
      <w:r w:rsidR="00900D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оптимизации производственной цепочки сбор-вывоз-утилизация ТБО </w:t>
      </w:r>
      <w:r w:rsidR="0051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 работает </w:t>
      </w:r>
      <w:r w:rsidRPr="0035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1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D44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направлениям</w:t>
      </w:r>
      <w:r w:rsid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172CC0" w14:textId="77777777" w:rsidR="00393ACC" w:rsidRDefault="00331A5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14:paraId="001CA08A" w14:textId="77777777" w:rsidR="00393ACC" w:rsidRDefault="00393AC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ПЭТ бутылка;</w:t>
      </w:r>
    </w:p>
    <w:p w14:paraId="654778FD" w14:textId="77777777" w:rsidR="00393ACC" w:rsidRDefault="00393AC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ПЭТ химия;</w:t>
      </w:r>
    </w:p>
    <w:p w14:paraId="01F97E39" w14:textId="77777777" w:rsidR="00393ACC" w:rsidRDefault="006446F4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Стекло;</w:t>
      </w:r>
    </w:p>
    <w:p w14:paraId="5B6BF951" w14:textId="77777777" w:rsidR="00781DEB" w:rsidRDefault="00393AC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Металл.</w:t>
      </w:r>
    </w:p>
    <w:p w14:paraId="58488380" w14:textId="77777777" w:rsidR="004800BC" w:rsidRDefault="004843EF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собственных средств </w:t>
      </w:r>
      <w:r w:rsidR="006446F4" w:rsidRPr="0064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производительности </w:t>
      </w:r>
      <w:r w:rsidR="0048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пресс для </w:t>
      </w:r>
      <w:r w:rsidR="00F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HSMVL5002</w:t>
      </w:r>
      <w:r w:rsidR="0064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установлен навес над сортировочной линией с целью улучшения условий труда и ликвидации попаданий осадков</w:t>
      </w:r>
      <w:r w:rsidR="00872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9A5A1" w14:textId="3091855D" w:rsidR="00111BDC" w:rsidRPr="00FE38F2" w:rsidRDefault="00111BDC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прессования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металла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позволяет делать брикеты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собранного металлолома с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требуемым уровнем плотности, позволяющим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напрямую на металлургический завод.</w:t>
      </w:r>
    </w:p>
    <w:p w14:paraId="4E84136A" w14:textId="08EA7702" w:rsidR="00723787" w:rsidRDefault="00515256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Сортировочная 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</w:t>
      </w:r>
      <w:r w:rsidR="00CF3C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CF3C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сократить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перевозку ТБО на полигон, но 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частично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экологические 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</w:t>
      </w:r>
      <w:r w:rsidR="00781D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</w:t>
      </w:r>
      <w:r w:rsidR="00781DEB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наполняемости полигона и возврату в п</w:t>
      </w:r>
      <w:r w:rsidR="006446F4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вторичных ресурсов.</w:t>
      </w:r>
      <w:r w:rsidR="00E5533B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поступлений</w:t>
      </w:r>
      <w:r w:rsidR="00781DEB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вторсырья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AB6139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81DEB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="00EB403D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7A7639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7A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7C711B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14:paraId="3BE9A226" w14:textId="15629EFB" w:rsidR="00781DEB" w:rsidRPr="00723787" w:rsidRDefault="00723787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вторсырья заключены договора </w:t>
      </w:r>
      <w:r w:rsidR="00CF3C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ООО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«Анфилада</w:t>
      </w:r>
      <w:r w:rsidR="00CF3CEB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«Эко-Бонус», ООО «</w:t>
      </w:r>
      <w:proofErr w:type="spellStart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Некс</w:t>
      </w:r>
      <w:proofErr w:type="spellEnd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Бостанплюс</w:t>
      </w:r>
      <w:proofErr w:type="spellEnd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ECORECICLE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GLASSCONTAINERCOMPANY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 и производятся ежемесячные отгрузки вторичных ресурсов</w:t>
      </w:r>
      <w:r w:rsidR="00E5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75BE6" w14:textId="6CDC73CB" w:rsidR="005E4CCD" w:rsidRDefault="005E4CCD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выпуска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евродров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запущена линия брикетирования.  Специалистами предприятия были проведены значительные работы по восстановлению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наладке оборудования. Даная линия позволит выпускать дрова как для внутреннего рынка ПМР, так и </w:t>
      </w:r>
      <w:r w:rsidR="009E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экспорт в сопредельные страны.</w:t>
      </w:r>
    </w:p>
    <w:p w14:paraId="48F051B6" w14:textId="5A0E9099" w:rsidR="00723787" w:rsidRDefault="009E2961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на основании Решения № </w:t>
      </w:r>
      <w:r w:rsid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от 28.02.2019 года </w:t>
      </w:r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предприятию для реконструкции передан банно-оздоровительный комплекс по у. </w:t>
      </w:r>
      <w:proofErr w:type="spellStart"/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>К.Цеткин</w:t>
      </w:r>
      <w:proofErr w:type="spellEnd"/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опыт работы и обученный персонал, в течение нескольких месяцев были проведены работы по очистке от старых коммуникаций, обшивки парилок. </w:t>
      </w:r>
      <w:r w:rsidR="00F5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</w:t>
      </w:r>
      <w:r w:rsidR="001B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сделана новая система холодного водоснабжения, отопления и </w:t>
      </w:r>
      <w:r w:rsidR="00677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канализации, по</w:t>
      </w:r>
      <w:r w:rsidR="0048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отделке, частичной замене крыши, замене электрического оборудования</w:t>
      </w:r>
      <w:r w:rsidR="00677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вентиляции и фасадные работы.</w:t>
      </w:r>
    </w:p>
    <w:p w14:paraId="0ADE9B92" w14:textId="2E11A8A3" w:rsidR="009344F1" w:rsidRDefault="00723787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4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9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запуску первой очереди банно-оздоровительного комплекса. С 15 ноября 2019 года начало работать общее помывочное от</w:t>
      </w:r>
      <w:r w:rsidR="0067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 бассейном и парилкой.</w:t>
      </w:r>
    </w:p>
    <w:p w14:paraId="1902E398" w14:textId="77777777" w:rsidR="00BF0C60" w:rsidRDefault="00BF0C60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затраты на реконструкцию банно-оздоровительного комплекса в 2019 году составили 1 733,0 тыс. руб.</w:t>
      </w:r>
    </w:p>
    <w:p w14:paraId="1EE1F07F" w14:textId="4FB89676" w:rsidR="00263176" w:rsidRDefault="009344F1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выполнены отделочные работы, запущена 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пиролизных</w:t>
      </w:r>
      <w:proofErr w:type="spellEnd"/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твердотопливных котлов и автоматических газовых. Продолжаются 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заключительные работы по переоборудованию 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парильных отделений на первом этаже, 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отделке помывочных и парильных помещений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финишной</w:t>
      </w:r>
      <w:r w:rsid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отделке </w:t>
      </w:r>
      <w:r w:rsidR="002C0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помещений и потолков.</w:t>
      </w:r>
      <w:r w:rsidR="00A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завершения работ требуется выделение финансирования на отделку 2-го общего помывочного </w:t>
      </w:r>
      <w:r w:rsidR="00B4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на</w:t>
      </w:r>
      <w:r w:rsidR="0026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2-м этаже, устройство вентиляции второй части здания, отделочные, фасадные работы и по облагораживанию территории вокруг банно-оздоровительного комплекса.</w:t>
      </w:r>
    </w:p>
    <w:p w14:paraId="61629A00" w14:textId="519A6746" w:rsidR="00781DEB" w:rsidRPr="00781DEB" w:rsidRDefault="00781DEB" w:rsidP="00E54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EB">
        <w:rPr>
          <w:rFonts w:ascii="Times New Roman" w:eastAsia="Calibri" w:hAnsi="Times New Roman" w:cs="Times New Roman"/>
          <w:sz w:val="28"/>
          <w:szCs w:val="28"/>
        </w:rPr>
        <w:t>В заключение необходимо отметить, что в целом работа по совершенствованию производс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твенно-хозяйственной деятельности </w:t>
      </w:r>
      <w:r w:rsidR="00C6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Спецавтохозяйство</w:t>
      </w:r>
      <w:proofErr w:type="spellEnd"/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65187"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Тирасполь» и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ее эффективности продолжается и направлена на стабилизацию финансово-хозяйственной деятельности, оптимизацию расходов</w:t>
      </w:r>
      <w:r w:rsid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достижение</w:t>
      </w:r>
      <w:r w:rsidRPr="0078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динамики</w:t>
      </w:r>
      <w:r w:rsidR="0039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предприятия.</w:t>
      </w:r>
    </w:p>
    <w:p w14:paraId="1EBAD3A2" w14:textId="532A4889" w:rsidR="00781DEB" w:rsidRDefault="00781DEB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D838B" w14:textId="251C21D2" w:rsidR="00390994" w:rsidRDefault="00390994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4A4337" w14:textId="13016B3A" w:rsidR="00390994" w:rsidRDefault="00390994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B462B" w14:textId="6C3FBF01" w:rsidR="00390994" w:rsidRDefault="00390994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8F6BF8" w14:textId="77777777" w:rsidR="00390994" w:rsidRPr="00B65488" w:rsidRDefault="00390994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1EC22" w14:textId="77777777" w:rsidR="00C65187" w:rsidRDefault="00B65488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88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14:paraId="0055BB55" w14:textId="6B6DFF8E" w:rsidR="00B65488" w:rsidRPr="00B65488" w:rsidRDefault="00B65488" w:rsidP="00E5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88">
        <w:rPr>
          <w:rFonts w:ascii="Times New Roman" w:eastAsia="Calibri" w:hAnsi="Times New Roman" w:cs="Times New Roman"/>
          <w:sz w:val="28"/>
          <w:szCs w:val="28"/>
        </w:rPr>
        <w:t>Г.С. Пантелейчук</w:t>
      </w:r>
      <w:bookmarkEnd w:id="0"/>
    </w:p>
    <w:sectPr w:rsidR="00B65488" w:rsidRPr="00B65488" w:rsidSect="000441FC">
      <w:footerReference w:type="default" r:id="rId7"/>
      <w:pgSz w:w="11906" w:h="16838"/>
      <w:pgMar w:top="993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ABFB" w14:textId="77777777" w:rsidR="00C92559" w:rsidRDefault="00C92559" w:rsidP="006B6C32">
      <w:pPr>
        <w:spacing w:after="0" w:line="240" w:lineRule="auto"/>
      </w:pPr>
      <w:r>
        <w:separator/>
      </w:r>
    </w:p>
  </w:endnote>
  <w:endnote w:type="continuationSeparator" w:id="0">
    <w:p w14:paraId="65CC051C" w14:textId="77777777" w:rsidR="00C92559" w:rsidRDefault="00C92559" w:rsidP="006B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8473" w14:textId="2E520DAA" w:rsidR="00DA26BF" w:rsidRDefault="00DA26BF">
    <w:pPr>
      <w:pStyle w:val="a7"/>
      <w:jc w:val="right"/>
    </w:pPr>
  </w:p>
  <w:p w14:paraId="2D55EE6B" w14:textId="77777777" w:rsidR="00DA26BF" w:rsidRDefault="00DA26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0471" w14:textId="77777777" w:rsidR="00C92559" w:rsidRDefault="00C92559" w:rsidP="006B6C32">
      <w:pPr>
        <w:spacing w:after="0" w:line="240" w:lineRule="auto"/>
      </w:pPr>
      <w:r>
        <w:separator/>
      </w:r>
    </w:p>
  </w:footnote>
  <w:footnote w:type="continuationSeparator" w:id="0">
    <w:p w14:paraId="3C6609DA" w14:textId="77777777" w:rsidR="00C92559" w:rsidRDefault="00C92559" w:rsidP="006B6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E"/>
    <w:rsid w:val="00000D7A"/>
    <w:rsid w:val="00002F12"/>
    <w:rsid w:val="000441FC"/>
    <w:rsid w:val="000548D5"/>
    <w:rsid w:val="000838C5"/>
    <w:rsid w:val="000839D8"/>
    <w:rsid w:val="000A1119"/>
    <w:rsid w:val="000A155F"/>
    <w:rsid w:val="000A6506"/>
    <w:rsid w:val="000B1952"/>
    <w:rsid w:val="000B3E18"/>
    <w:rsid w:val="000C4A9B"/>
    <w:rsid w:val="000D41BC"/>
    <w:rsid w:val="00111BDC"/>
    <w:rsid w:val="00115493"/>
    <w:rsid w:val="00120CEC"/>
    <w:rsid w:val="00171EFB"/>
    <w:rsid w:val="00191EE4"/>
    <w:rsid w:val="001B3E49"/>
    <w:rsid w:val="001C49EF"/>
    <w:rsid w:val="001D49F5"/>
    <w:rsid w:val="0020302F"/>
    <w:rsid w:val="00203EC1"/>
    <w:rsid w:val="002151D2"/>
    <w:rsid w:val="002227F9"/>
    <w:rsid w:val="002230AA"/>
    <w:rsid w:val="002274FF"/>
    <w:rsid w:val="00235471"/>
    <w:rsid w:val="002368B3"/>
    <w:rsid w:val="00261706"/>
    <w:rsid w:val="00263176"/>
    <w:rsid w:val="002C0EB9"/>
    <w:rsid w:val="002C1B7A"/>
    <w:rsid w:val="002D281C"/>
    <w:rsid w:val="002E4A30"/>
    <w:rsid w:val="002F187F"/>
    <w:rsid w:val="002F683A"/>
    <w:rsid w:val="002F7EA9"/>
    <w:rsid w:val="00316A71"/>
    <w:rsid w:val="0032441D"/>
    <w:rsid w:val="00331A5C"/>
    <w:rsid w:val="00354D44"/>
    <w:rsid w:val="00390994"/>
    <w:rsid w:val="00393ACC"/>
    <w:rsid w:val="00396F84"/>
    <w:rsid w:val="003C1BB1"/>
    <w:rsid w:val="003C1EB6"/>
    <w:rsid w:val="003D6831"/>
    <w:rsid w:val="003F4A6B"/>
    <w:rsid w:val="00416249"/>
    <w:rsid w:val="00424380"/>
    <w:rsid w:val="00426C9D"/>
    <w:rsid w:val="004511F2"/>
    <w:rsid w:val="004750DC"/>
    <w:rsid w:val="004800BC"/>
    <w:rsid w:val="004843EF"/>
    <w:rsid w:val="00485AD2"/>
    <w:rsid w:val="00486CC9"/>
    <w:rsid w:val="004A1419"/>
    <w:rsid w:val="004B3510"/>
    <w:rsid w:val="004E5379"/>
    <w:rsid w:val="00513D25"/>
    <w:rsid w:val="00515256"/>
    <w:rsid w:val="00566DB0"/>
    <w:rsid w:val="00571340"/>
    <w:rsid w:val="00580E41"/>
    <w:rsid w:val="005A11F2"/>
    <w:rsid w:val="005B0F21"/>
    <w:rsid w:val="005B2135"/>
    <w:rsid w:val="005E4CCD"/>
    <w:rsid w:val="005F6265"/>
    <w:rsid w:val="006014E8"/>
    <w:rsid w:val="00602B6F"/>
    <w:rsid w:val="00605FF5"/>
    <w:rsid w:val="00610DA0"/>
    <w:rsid w:val="006446F4"/>
    <w:rsid w:val="006543CE"/>
    <w:rsid w:val="00677818"/>
    <w:rsid w:val="006958C1"/>
    <w:rsid w:val="006B6C32"/>
    <w:rsid w:val="006E2E13"/>
    <w:rsid w:val="006E6B94"/>
    <w:rsid w:val="006E7A75"/>
    <w:rsid w:val="00700AAE"/>
    <w:rsid w:val="00723787"/>
    <w:rsid w:val="00744544"/>
    <w:rsid w:val="00764C4A"/>
    <w:rsid w:val="00781DEB"/>
    <w:rsid w:val="007A7639"/>
    <w:rsid w:val="007C6D12"/>
    <w:rsid w:val="007C711B"/>
    <w:rsid w:val="007F31DD"/>
    <w:rsid w:val="007F62AE"/>
    <w:rsid w:val="00836760"/>
    <w:rsid w:val="00857640"/>
    <w:rsid w:val="00872E77"/>
    <w:rsid w:val="00873B6E"/>
    <w:rsid w:val="008A5E84"/>
    <w:rsid w:val="008A6552"/>
    <w:rsid w:val="008C2B4A"/>
    <w:rsid w:val="008F3B42"/>
    <w:rsid w:val="00900DB8"/>
    <w:rsid w:val="00901BCE"/>
    <w:rsid w:val="00923F24"/>
    <w:rsid w:val="009344F1"/>
    <w:rsid w:val="00936FF4"/>
    <w:rsid w:val="00940DEB"/>
    <w:rsid w:val="00945822"/>
    <w:rsid w:val="00953F85"/>
    <w:rsid w:val="00953F9B"/>
    <w:rsid w:val="009669D2"/>
    <w:rsid w:val="009745A3"/>
    <w:rsid w:val="0098379E"/>
    <w:rsid w:val="009A24AE"/>
    <w:rsid w:val="009A672D"/>
    <w:rsid w:val="009A6867"/>
    <w:rsid w:val="009E2961"/>
    <w:rsid w:val="00A007C5"/>
    <w:rsid w:val="00A066FB"/>
    <w:rsid w:val="00A122A1"/>
    <w:rsid w:val="00A30611"/>
    <w:rsid w:val="00A3637E"/>
    <w:rsid w:val="00A46841"/>
    <w:rsid w:val="00A4758D"/>
    <w:rsid w:val="00A540D6"/>
    <w:rsid w:val="00A77E1E"/>
    <w:rsid w:val="00AB0F93"/>
    <w:rsid w:val="00AB4215"/>
    <w:rsid w:val="00AB6139"/>
    <w:rsid w:val="00B146E8"/>
    <w:rsid w:val="00B25081"/>
    <w:rsid w:val="00B34831"/>
    <w:rsid w:val="00B425FE"/>
    <w:rsid w:val="00B46CB7"/>
    <w:rsid w:val="00B47862"/>
    <w:rsid w:val="00B53B45"/>
    <w:rsid w:val="00B65488"/>
    <w:rsid w:val="00B826FF"/>
    <w:rsid w:val="00B900D9"/>
    <w:rsid w:val="00BB47F7"/>
    <w:rsid w:val="00BF0C60"/>
    <w:rsid w:val="00C01259"/>
    <w:rsid w:val="00C14CC4"/>
    <w:rsid w:val="00C65187"/>
    <w:rsid w:val="00C652D2"/>
    <w:rsid w:val="00C82A9C"/>
    <w:rsid w:val="00C92559"/>
    <w:rsid w:val="00CA0D3C"/>
    <w:rsid w:val="00CA7207"/>
    <w:rsid w:val="00CB5675"/>
    <w:rsid w:val="00CF0704"/>
    <w:rsid w:val="00CF3CEB"/>
    <w:rsid w:val="00CF687F"/>
    <w:rsid w:val="00D330CA"/>
    <w:rsid w:val="00D5140D"/>
    <w:rsid w:val="00D87BF2"/>
    <w:rsid w:val="00DA26BF"/>
    <w:rsid w:val="00DE0344"/>
    <w:rsid w:val="00DF6AFA"/>
    <w:rsid w:val="00E168BE"/>
    <w:rsid w:val="00E54372"/>
    <w:rsid w:val="00E5533B"/>
    <w:rsid w:val="00E5705B"/>
    <w:rsid w:val="00E87710"/>
    <w:rsid w:val="00E93B35"/>
    <w:rsid w:val="00EB403D"/>
    <w:rsid w:val="00F36A68"/>
    <w:rsid w:val="00F5632D"/>
    <w:rsid w:val="00F6743B"/>
    <w:rsid w:val="00F72DF0"/>
    <w:rsid w:val="00FC2EF9"/>
    <w:rsid w:val="00FE38F2"/>
    <w:rsid w:val="00FE39E3"/>
    <w:rsid w:val="00FE5D91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57BF"/>
  <w15:docId w15:val="{4CD5446E-24C4-4DBF-A4D0-D57BE7E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C32"/>
  </w:style>
  <w:style w:type="paragraph" w:styleId="a7">
    <w:name w:val="footer"/>
    <w:basedOn w:val="a"/>
    <w:link w:val="a8"/>
    <w:uiPriority w:val="99"/>
    <w:unhideWhenUsed/>
    <w:rsid w:val="006B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8884-09F2-4D3D-BECD-4E33959C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buhn</dc:creator>
  <cp:keywords/>
  <dc:description/>
  <cp:lastModifiedBy>Star</cp:lastModifiedBy>
  <cp:revision>82</cp:revision>
  <cp:lastPrinted>2020-01-10T14:56:00Z</cp:lastPrinted>
  <dcterms:created xsi:type="dcterms:W3CDTF">2020-01-29T05:57:00Z</dcterms:created>
  <dcterms:modified xsi:type="dcterms:W3CDTF">2021-01-27T14:53:00Z</dcterms:modified>
</cp:coreProperties>
</file>